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6AB" w:rsidRPr="00E956AB" w:rsidRDefault="00E956AB" w:rsidP="00E956AB">
      <w:pPr>
        <w:shd w:val="clear" w:color="auto" w:fill="FFFFFF"/>
        <w:spacing w:after="0" w:line="240" w:lineRule="auto"/>
        <w:jc w:val="right"/>
        <w:rPr>
          <w:rFonts w:ascii="Verdana" w:eastAsia="Times New Roman" w:hAnsi="Verdana" w:cs="Times New Roman"/>
          <w:color w:val="000000"/>
          <w:sz w:val="24"/>
          <w:szCs w:val="24"/>
          <w:lang w:eastAsia="de-DE"/>
        </w:rPr>
      </w:pPr>
      <w:bookmarkStart w:id="0" w:name="_GoBack"/>
      <w:bookmarkEnd w:id="0"/>
    </w:p>
    <w:p w:rsidR="00E956AB" w:rsidRPr="00E956AB" w:rsidRDefault="00E956AB" w:rsidP="00E956AB">
      <w:pPr>
        <w:shd w:val="clear" w:color="auto" w:fill="FFFFFF"/>
        <w:spacing w:after="0" w:line="375" w:lineRule="atLeast"/>
        <w:outlineLvl w:val="0"/>
        <w:rPr>
          <w:rFonts w:ascii="Bookman Old Style" w:eastAsia="Times New Roman" w:hAnsi="Bookman Old Style" w:cs="Times New Roman"/>
          <w:b/>
          <w:bCs/>
          <w:color w:val="333333"/>
          <w:kern w:val="36"/>
          <w:sz w:val="96"/>
          <w:szCs w:val="9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56AB">
        <w:rPr>
          <w:rFonts w:ascii="Bookman Old Style" w:eastAsia="Times New Roman" w:hAnsi="Bookman Old Style" w:cs="Times New Roman"/>
          <w:b/>
          <w:bCs/>
          <w:color w:val="333333"/>
          <w:kern w:val="36"/>
          <w:sz w:val="96"/>
          <w:szCs w:val="9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SOUL-WATCHER</w:t>
      </w:r>
      <w:r>
        <w:rPr>
          <w:rFonts w:ascii="Bookman Old Style" w:eastAsia="Times New Roman" w:hAnsi="Bookman Old Style" w:cs="Times New Roman"/>
          <w:b/>
          <w:bCs/>
          <w:color w:val="333333"/>
          <w:kern w:val="36"/>
          <w:sz w:val="96"/>
          <w:szCs w:val="9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E956AB" w:rsidRPr="00081EDC" w:rsidRDefault="00081EDC" w:rsidP="00E956AB">
      <w:pPr>
        <w:shd w:val="clear" w:color="auto" w:fill="FFFFFF"/>
        <w:spacing w:after="0" w:line="375" w:lineRule="atLeast"/>
        <w:outlineLvl w:val="0"/>
        <w:rPr>
          <w:rFonts w:ascii="Bookman Old Style" w:eastAsia="Times New Roman" w:hAnsi="Bookman Old Style" w:cs="Times New Roman"/>
          <w:b/>
          <w:bCs/>
          <w:color w:val="FF0000"/>
          <w:kern w:val="36"/>
          <w:sz w:val="21"/>
          <w:szCs w:val="21"/>
          <w:lang w:eastAsia="de-DE"/>
        </w:rPr>
      </w:pPr>
      <w:r w:rsidRPr="00081EDC">
        <w:rPr>
          <w:rFonts w:ascii="Bookman Old Style" w:eastAsia="Times New Roman" w:hAnsi="Bookman Old Style" w:cs="Times New Roman"/>
          <w:b/>
          <w:bCs/>
          <w:color w:val="FF0000"/>
          <w:kern w:val="36"/>
          <w:sz w:val="21"/>
          <w:szCs w:val="21"/>
          <w:lang w:eastAsia="de-DE"/>
        </w:rPr>
        <w:t>Informiert am 30. Mai 2013</w:t>
      </w:r>
    </w:p>
    <w:p w:rsid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p>
    <w:p w:rsidR="00E956AB" w:rsidRDefault="00030A7E"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r>
        <w:rPr>
          <w:rFonts w:ascii="Verdana" w:eastAsia="Times New Roman" w:hAnsi="Verdana" w:cs="Times New Roman"/>
          <w:b/>
          <w:bCs/>
          <w:noProof/>
          <w:color w:val="333333"/>
          <w:kern w:val="36"/>
          <w:sz w:val="21"/>
          <w:szCs w:val="21"/>
          <w:lang w:eastAsia="de-DE"/>
        </w:rPr>
        <w:drawing>
          <wp:inline distT="0" distB="0" distL="0" distR="0" wp14:anchorId="10078DBA">
            <wp:extent cx="5145405" cy="289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5405" cy="2895600"/>
                    </a:xfrm>
                    <a:prstGeom prst="rect">
                      <a:avLst/>
                    </a:prstGeom>
                    <a:noFill/>
                  </pic:spPr>
                </pic:pic>
              </a:graphicData>
            </a:graphic>
          </wp:inline>
        </w:drawing>
      </w:r>
    </w:p>
    <w:p w:rsid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p>
    <w:p w:rsidR="00E956AB" w:rsidRP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r w:rsidRPr="00E956AB">
        <w:rPr>
          <w:rFonts w:ascii="Verdana" w:eastAsia="Times New Roman" w:hAnsi="Verdana" w:cs="Times New Roman"/>
          <w:b/>
          <w:bCs/>
          <w:color w:val="333333"/>
          <w:kern w:val="36"/>
          <w:sz w:val="21"/>
          <w:szCs w:val="21"/>
          <w:lang w:eastAsia="de-DE"/>
        </w:rPr>
        <w:t xml:space="preserve">Willkommen </w:t>
      </w:r>
      <w:r w:rsidR="00030A7E">
        <w:rPr>
          <w:rFonts w:ascii="Verdana" w:eastAsia="Times New Roman" w:hAnsi="Verdana" w:cs="Times New Roman"/>
          <w:b/>
          <w:bCs/>
          <w:color w:val="333333"/>
          <w:kern w:val="36"/>
          <w:sz w:val="21"/>
          <w:szCs w:val="21"/>
          <w:lang w:eastAsia="de-DE"/>
        </w:rPr>
        <w:t>im Stress auf dem Weg zur Arbeit</w:t>
      </w:r>
    </w:p>
    <w:p w:rsidR="00E956AB" w:rsidRDefault="00E956AB" w:rsidP="00E956AB">
      <w:pPr>
        <w:shd w:val="clear" w:color="auto" w:fill="FFFFFF"/>
        <w:spacing w:before="100" w:beforeAutospacing="1" w:after="100" w:afterAutospacing="1" w:line="240" w:lineRule="atLeast"/>
        <w:outlineLvl w:val="1"/>
        <w:rPr>
          <w:rFonts w:ascii="Verdana" w:eastAsia="Times New Roman" w:hAnsi="Verdana" w:cs="Times New Roman"/>
          <w:b/>
          <w:bCs/>
          <w:color w:val="333333"/>
          <w:sz w:val="20"/>
          <w:szCs w:val="20"/>
          <w:lang w:eastAsia="de-DE"/>
        </w:rPr>
      </w:pPr>
      <w:r>
        <w:rPr>
          <w:rFonts w:ascii="Verdana" w:eastAsia="Times New Roman" w:hAnsi="Verdana" w:cs="Times New Roman"/>
          <w:b/>
          <w:bCs/>
          <w:color w:val="333333"/>
          <w:sz w:val="20"/>
          <w:szCs w:val="20"/>
          <w:lang w:eastAsia="de-DE"/>
        </w:rPr>
        <w:t xml:space="preserve"> </w:t>
      </w:r>
    </w:p>
    <w:p w:rsidR="00E956AB" w:rsidRPr="00E956AB" w:rsidRDefault="00E956AB" w:rsidP="00E956AB">
      <w:pPr>
        <w:shd w:val="clear" w:color="auto" w:fill="FFFFFF"/>
        <w:spacing w:before="100" w:beforeAutospacing="1" w:after="100" w:afterAutospacing="1" w:line="240" w:lineRule="atLeast"/>
        <w:outlineLvl w:val="1"/>
        <w:rPr>
          <w:rFonts w:ascii="Verdana" w:eastAsia="Times New Roman" w:hAnsi="Verdana" w:cs="Times New Roman"/>
          <w:b/>
          <w:bCs/>
          <w:color w:val="333333"/>
          <w:sz w:val="20"/>
          <w:szCs w:val="20"/>
          <w:lang w:eastAsia="de-DE"/>
        </w:rPr>
      </w:pPr>
      <w:r>
        <w:rPr>
          <w:rFonts w:ascii="Verdana" w:eastAsia="Times New Roman" w:hAnsi="Verdana" w:cs="Times New Roman"/>
          <w:b/>
          <w:bCs/>
          <w:color w:val="333333"/>
          <w:sz w:val="20"/>
          <w:szCs w:val="20"/>
          <w:lang w:eastAsia="de-DE"/>
        </w:rPr>
        <w:t>Arbeiten mit weniger Stress mit</w:t>
      </w:r>
      <w:r w:rsidRPr="00E956AB">
        <w:rPr>
          <w:rFonts w:ascii="Verdana" w:eastAsia="Times New Roman" w:hAnsi="Verdana" w:cs="Times New Roman"/>
          <w:b/>
          <w:bCs/>
          <w:color w:val="333333"/>
          <w:sz w:val="20"/>
          <w:szCs w:val="20"/>
          <w:lang w:eastAsia="de-DE"/>
        </w:rPr>
        <w:t xml:space="preserve"> mehr Erfolg und Arbeitsfreude</w:t>
      </w:r>
    </w:p>
    <w:p w:rsidR="00E956AB" w:rsidRPr="00E956AB" w:rsidRDefault="00E956AB" w:rsidP="00E956AB">
      <w:pPr>
        <w:shd w:val="clear" w:color="auto" w:fill="FFFFFF"/>
        <w:spacing w:after="0" w:line="330" w:lineRule="atLeast"/>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Erfolgreich und konzentriert arbeiten ohne emotionalen Stress – Freude am Beruf (wieder-)finden – mehr Lebens- und Arbeitsqualität erhalten durch bessere Balance – durch Coaching und Training in den Bereichen Körper, Geist (Mentalbereich) und Seele – persönlich auf Sie zugeschnitten.</w:t>
      </w:r>
    </w:p>
    <w:p w:rsidR="00391A42" w:rsidRDefault="001D76CA" w:rsidP="00E956AB">
      <w:pPr>
        <w:shd w:val="clear" w:color="auto" w:fill="FFFFFF"/>
        <w:spacing w:after="60" w:line="240" w:lineRule="atLeast"/>
        <w:rPr>
          <w:rFonts w:ascii="Verdana" w:eastAsia="Times New Roman" w:hAnsi="Verdana" w:cs="Times New Roman"/>
          <w:color w:val="E89117" w:themeColor="text2"/>
          <w:sz w:val="24"/>
          <w:szCs w:val="24"/>
          <w:lang w:eastAsia="de-DE"/>
        </w:rPr>
      </w:pPr>
      <w:r w:rsidRPr="00391A42">
        <w:rPr>
          <w:b/>
          <w:noProof/>
          <w:color w:val="E89117" w:themeColor="text2"/>
          <w:lang w:eastAsia="de-DE"/>
        </w:rPr>
        <w:lastRenderedPageBreak/>
        <w:drawing>
          <wp:inline distT="0" distB="0" distL="0" distR="0" wp14:anchorId="779109F2" wp14:editId="12376E4C">
            <wp:extent cx="3810000" cy="4762500"/>
            <wp:effectExtent l="0" t="0" r="0" b="0"/>
            <wp:docPr id="6" name="Picture 6" descr="http://imalbum.aufeminin.com/album/D20091013/603746_58FQPRLA3TVAUGLRRTB3L8Q85QSGKM_seele_H12345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lbum.aufeminin.com/album/D20091013/603746_58FQPRLA3TVAUGLRRTB3L8Q85QSGKM_seele_H123458_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r w:rsidR="00391A42" w:rsidRPr="00391A42">
        <w:rPr>
          <w:rFonts w:ascii="Verdana" w:eastAsia="Times New Roman" w:hAnsi="Verdana" w:cs="Times New Roman"/>
          <w:color w:val="E89117" w:themeColor="text2"/>
          <w:sz w:val="24"/>
          <w:szCs w:val="24"/>
          <w:lang w:eastAsia="de-DE"/>
        </w:rPr>
        <w:t xml:space="preserve">  </w:t>
      </w:r>
    </w:p>
    <w:p w:rsidR="00E956AB" w:rsidRDefault="00391A42" w:rsidP="00E956AB">
      <w:pPr>
        <w:shd w:val="clear" w:color="auto" w:fill="FFFFFF"/>
        <w:spacing w:after="60" w:line="240" w:lineRule="atLeast"/>
        <w:rPr>
          <w:rFonts w:ascii="Bookman Old Style" w:eastAsia="Times New Roman" w:hAnsi="Bookman Old Style" w:cs="Times New Roman"/>
          <w:b/>
          <w:color w:val="E89117" w:themeColor="text2"/>
          <w:sz w:val="24"/>
          <w:szCs w:val="24"/>
          <w:lang w:eastAsia="de-DE"/>
        </w:rPr>
      </w:pPr>
      <w:r w:rsidRPr="00391A42">
        <w:rPr>
          <w:rFonts w:ascii="Bookman Old Style" w:eastAsia="Times New Roman" w:hAnsi="Bookman Old Style" w:cs="Times New Roman"/>
          <w:b/>
          <w:color w:val="E89117" w:themeColor="text2"/>
          <w:sz w:val="24"/>
          <w:szCs w:val="24"/>
          <w:lang w:eastAsia="de-DE"/>
        </w:rPr>
        <w:t>Was suchen Sie...Ruhe</w:t>
      </w:r>
      <w:r>
        <w:rPr>
          <w:rFonts w:ascii="Bookman Old Style" w:eastAsia="Times New Roman" w:hAnsi="Bookman Old Style" w:cs="Times New Roman"/>
          <w:b/>
          <w:color w:val="E89117" w:themeColor="text2"/>
          <w:sz w:val="24"/>
          <w:szCs w:val="24"/>
          <w:lang w:eastAsia="de-DE"/>
        </w:rPr>
        <w:t>, Ehrlichkeit, Zufriedenheit</w:t>
      </w:r>
      <w:r w:rsidRPr="00391A42">
        <w:rPr>
          <w:rFonts w:ascii="Bookman Old Style" w:eastAsia="Times New Roman" w:hAnsi="Bookman Old Style" w:cs="Times New Roman"/>
          <w:b/>
          <w:color w:val="E89117" w:themeColor="text2"/>
          <w:sz w:val="24"/>
          <w:szCs w:val="24"/>
          <w:lang w:eastAsia="de-DE"/>
        </w:rPr>
        <w:t>?</w:t>
      </w:r>
    </w:p>
    <w:p w:rsidR="00391A42" w:rsidRDefault="00391A42" w:rsidP="00E956AB">
      <w:pPr>
        <w:shd w:val="clear" w:color="auto" w:fill="FFFFFF"/>
        <w:spacing w:after="60" w:line="240" w:lineRule="atLeast"/>
        <w:rPr>
          <w:rFonts w:ascii="Bookman Old Style" w:eastAsia="Times New Roman" w:hAnsi="Bookman Old Style" w:cs="Times New Roman"/>
          <w:b/>
          <w:color w:val="E89117" w:themeColor="text2"/>
          <w:sz w:val="24"/>
          <w:szCs w:val="24"/>
          <w:lang w:eastAsia="de-DE"/>
        </w:rPr>
      </w:pPr>
    </w:p>
    <w:p w:rsidR="00391A42" w:rsidRPr="00E956AB" w:rsidRDefault="00391A42" w:rsidP="00E956AB">
      <w:pPr>
        <w:shd w:val="clear" w:color="auto" w:fill="FFFFFF"/>
        <w:spacing w:after="60" w:line="240" w:lineRule="atLeast"/>
        <w:rPr>
          <w:rFonts w:ascii="Bookman Old Style" w:eastAsia="Times New Roman" w:hAnsi="Bookman Old Style" w:cs="Times New Roman"/>
          <w:b/>
          <w:color w:val="E89117" w:themeColor="text2"/>
          <w:sz w:val="24"/>
          <w:szCs w:val="24"/>
          <w:lang w:eastAsia="de-DE"/>
        </w:rPr>
      </w:pPr>
    </w:p>
    <w:p w:rsidR="00E956AB" w:rsidRP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r w:rsidRPr="00E956AB">
        <w:rPr>
          <w:rFonts w:ascii="Verdana" w:eastAsia="Times New Roman" w:hAnsi="Verdana" w:cs="Times New Roman"/>
          <w:b/>
          <w:bCs/>
          <w:color w:val="333333"/>
          <w:kern w:val="36"/>
          <w:sz w:val="21"/>
          <w:szCs w:val="21"/>
          <w:lang w:eastAsia="de-DE"/>
        </w:rPr>
        <w:t>Coaching-Angebote:</w:t>
      </w:r>
    </w:p>
    <w:p w:rsidR="00E956AB" w:rsidRPr="00E956AB" w:rsidRDefault="00E956AB" w:rsidP="00E956AB">
      <w:pPr>
        <w:shd w:val="clear" w:color="auto" w:fill="FFFFFF"/>
        <w:spacing w:after="0" w:line="330" w:lineRule="atLeast"/>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 xml:space="preserve">Für </w:t>
      </w:r>
      <w:hyperlink r:id="rId10" w:history="1">
        <w:r w:rsidRPr="00E956AB">
          <w:rPr>
            <w:rFonts w:ascii="Times New Roman" w:eastAsia="Times New Roman" w:hAnsi="Times New Roman" w:cs="Times New Roman"/>
            <w:b/>
            <w:bCs/>
            <w:color w:val="333333"/>
            <w:sz w:val="18"/>
            <w:szCs w:val="18"/>
            <w:lang w:eastAsia="de-DE"/>
          </w:rPr>
          <w:t>Firmen</w:t>
        </w:r>
      </w:hyperlink>
      <w:r w:rsidRPr="00E956AB">
        <w:rPr>
          <w:rFonts w:ascii="Verdana" w:eastAsia="Times New Roman" w:hAnsi="Verdana" w:cs="Times New Roman"/>
          <w:color w:val="333333"/>
          <w:sz w:val="18"/>
          <w:szCs w:val="18"/>
          <w:lang w:eastAsia="de-DE"/>
        </w:rPr>
        <w:t xml:space="preserve"> und </w:t>
      </w:r>
      <w:hyperlink r:id="rId11" w:history="1">
        <w:r w:rsidRPr="00E956AB">
          <w:rPr>
            <w:rFonts w:ascii="Times New Roman" w:eastAsia="Times New Roman" w:hAnsi="Times New Roman" w:cs="Times New Roman"/>
            <w:b/>
            <w:bCs/>
            <w:color w:val="333333"/>
            <w:sz w:val="18"/>
            <w:szCs w:val="18"/>
            <w:lang w:eastAsia="de-DE"/>
          </w:rPr>
          <w:t>Privatpersonen</w:t>
        </w:r>
      </w:hyperlink>
    </w:p>
    <w:p w:rsidR="00E956AB" w:rsidRPr="00E956AB" w:rsidRDefault="00E956AB" w:rsidP="00E956AB">
      <w:pPr>
        <w:numPr>
          <w:ilvl w:val="0"/>
          <w:numId w:val="1"/>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Stress:</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Stressbewältigung</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Burnout-Vorbeugung und Entspannung</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Konflikt- und Problembewältigung</w:t>
      </w:r>
    </w:p>
    <w:p w:rsidR="00E956AB" w:rsidRPr="00E956AB" w:rsidRDefault="00E956AB" w:rsidP="00E956AB">
      <w:pPr>
        <w:numPr>
          <w:ilvl w:val="0"/>
          <w:numId w:val="1"/>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Persönlichkeitsentwicklung</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Ziele finden, planen und umsetzen</w:t>
      </w:r>
    </w:p>
    <w:p w:rsidR="00E956AB" w:rsidRPr="00E956AB" w:rsidRDefault="00E956AB"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Eigene Ressourcen entdecken und freisetzen</w:t>
      </w:r>
    </w:p>
    <w:p w:rsidR="00E956AB" w:rsidRPr="00E956AB" w:rsidRDefault="00692D02" w:rsidP="00E956AB">
      <w:pPr>
        <w:numPr>
          <w:ilvl w:val="1"/>
          <w:numId w:val="1"/>
        </w:numPr>
        <w:shd w:val="clear" w:color="auto" w:fill="FFFFFF"/>
        <w:spacing w:before="100" w:beforeAutospacing="1" w:after="100" w:afterAutospacing="1" w:line="240" w:lineRule="atLeast"/>
        <w:ind w:left="1470"/>
        <w:jc w:val="both"/>
        <w:rPr>
          <w:rFonts w:ascii="Verdana" w:eastAsia="Times New Roman" w:hAnsi="Verdana" w:cs="Times New Roman"/>
          <w:color w:val="333333"/>
          <w:sz w:val="18"/>
          <w:szCs w:val="18"/>
          <w:lang w:eastAsia="de-DE"/>
        </w:rPr>
      </w:pPr>
      <w:hyperlink r:id="rId12" w:history="1">
        <w:r w:rsidR="00E956AB" w:rsidRPr="00E956AB">
          <w:rPr>
            <w:rFonts w:ascii="Times New Roman" w:eastAsia="Times New Roman" w:hAnsi="Times New Roman" w:cs="Times New Roman"/>
            <w:color w:val="333333"/>
            <w:sz w:val="18"/>
            <w:szCs w:val="18"/>
            <w:lang w:eastAsia="de-DE"/>
          </w:rPr>
          <w:t xml:space="preserve">Coaching für Führungskräfte und die, die es werden wollen (mit </w:t>
        </w:r>
        <w:r w:rsidR="00E956AB" w:rsidRPr="00E956AB">
          <w:rPr>
            <w:rFonts w:ascii="Verdana" w:eastAsia="Times New Roman" w:hAnsi="Verdana" w:cs="Times New Roman"/>
            <w:color w:val="333333"/>
            <w:sz w:val="18"/>
            <w:szCs w:val="18"/>
            <w:lang w:eastAsia="de-DE"/>
          </w:rPr>
          <w:t>NLP</w:t>
        </w:r>
        <w:r w:rsidR="00E956AB" w:rsidRPr="00E956AB">
          <w:rPr>
            <w:rFonts w:ascii="Times New Roman" w:eastAsia="Times New Roman" w:hAnsi="Times New Roman" w:cs="Times New Roman"/>
            <w:color w:val="333333"/>
            <w:sz w:val="18"/>
            <w:szCs w:val="18"/>
            <w:lang w:eastAsia="de-DE"/>
          </w:rPr>
          <w:t>-Techniken)</w:t>
        </w:r>
      </w:hyperlink>
    </w:p>
    <w:p w:rsidR="00E956AB" w:rsidRPr="00E956AB" w:rsidRDefault="00E956AB" w:rsidP="00E956AB">
      <w:pPr>
        <w:numPr>
          <w:ilvl w:val="0"/>
          <w:numId w:val="1"/>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Unterstützung bei Prüfungsängsten</w:t>
      </w:r>
    </w:p>
    <w:p w:rsidR="00E956AB" w:rsidRDefault="00E956AB" w:rsidP="00E956AB">
      <w:pPr>
        <w:numPr>
          <w:ilvl w:val="0"/>
          <w:numId w:val="1"/>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Bewältigung von Flugangst</w:t>
      </w:r>
    </w:p>
    <w:p w:rsidR="00030A7E" w:rsidRDefault="00030A7E" w:rsidP="00030A7E">
      <w:pPr>
        <w:shd w:val="clear" w:color="auto" w:fill="FFFFFF"/>
        <w:spacing w:before="100" w:beforeAutospacing="1" w:after="100" w:afterAutospacing="1" w:line="240" w:lineRule="atLeast"/>
        <w:jc w:val="both"/>
        <w:rPr>
          <w:rFonts w:ascii="Verdana" w:eastAsia="Times New Roman" w:hAnsi="Verdana" w:cs="Times New Roman"/>
          <w:color w:val="333333"/>
          <w:sz w:val="18"/>
          <w:szCs w:val="18"/>
          <w:lang w:eastAsia="de-DE"/>
        </w:rPr>
      </w:pPr>
    </w:p>
    <w:p w:rsidR="00030A7E" w:rsidRDefault="00030A7E" w:rsidP="00030A7E">
      <w:pPr>
        <w:shd w:val="clear" w:color="auto" w:fill="FFFFFF"/>
        <w:spacing w:before="100" w:beforeAutospacing="1" w:after="100" w:afterAutospacing="1" w:line="240" w:lineRule="atLeast"/>
        <w:jc w:val="both"/>
        <w:rPr>
          <w:rFonts w:ascii="Verdana" w:eastAsia="Times New Roman" w:hAnsi="Verdana" w:cs="Times New Roman"/>
          <w:color w:val="333333"/>
          <w:sz w:val="18"/>
          <w:szCs w:val="18"/>
          <w:lang w:eastAsia="de-DE"/>
        </w:rPr>
      </w:pPr>
      <w:r>
        <w:rPr>
          <w:noProof/>
          <w:lang w:eastAsia="de-DE"/>
        </w:rPr>
        <w:lastRenderedPageBreak/>
        <w:drawing>
          <wp:inline distT="0" distB="0" distL="0" distR="0" wp14:anchorId="4A3B8F53" wp14:editId="69F631D3">
            <wp:extent cx="5715000" cy="3564255"/>
            <wp:effectExtent l="0" t="0" r="0" b="0"/>
            <wp:docPr id="10" name="Picture 10" descr="http://www.bne-portal.de/coremedia/generator/unesco/de/Bilder/05__UN__Dekade__Deutschland/011__Jahresthemen/07_20Kulturelle_20Vielfalt/Vernetzte_20Menschen,property=BigImage,slc=unesco_2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ne-portal.de/coremedia/generator/unesco/de/Bilder/05__UN__Dekade__Deutschland/011__Jahresthemen/07_20Kulturelle_20Vielfalt/Vernetzte_20Menschen,property=BigImage,slc=unesco_2F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564255"/>
                    </a:xfrm>
                    <a:prstGeom prst="rect">
                      <a:avLst/>
                    </a:prstGeom>
                    <a:noFill/>
                    <a:ln>
                      <a:noFill/>
                    </a:ln>
                  </pic:spPr>
                </pic:pic>
              </a:graphicData>
            </a:graphic>
          </wp:inline>
        </w:drawing>
      </w:r>
    </w:p>
    <w:p w:rsidR="00E956AB" w:rsidRPr="00E956AB" w:rsidRDefault="00E956AB" w:rsidP="00E956AB">
      <w:pPr>
        <w:shd w:val="clear" w:color="auto" w:fill="FFFFFF"/>
        <w:spacing w:after="0" w:line="375" w:lineRule="atLeast"/>
        <w:outlineLvl w:val="0"/>
        <w:rPr>
          <w:rFonts w:ascii="Verdana" w:eastAsia="Times New Roman" w:hAnsi="Verdana" w:cs="Times New Roman"/>
          <w:b/>
          <w:bCs/>
          <w:color w:val="333333"/>
          <w:kern w:val="36"/>
          <w:sz w:val="21"/>
          <w:szCs w:val="21"/>
          <w:lang w:eastAsia="de-DE"/>
        </w:rPr>
      </w:pPr>
      <w:r w:rsidRPr="00E956AB">
        <w:rPr>
          <w:rFonts w:ascii="Verdana" w:eastAsia="Times New Roman" w:hAnsi="Verdana" w:cs="Times New Roman"/>
          <w:b/>
          <w:bCs/>
          <w:color w:val="333333"/>
          <w:kern w:val="36"/>
          <w:sz w:val="21"/>
          <w:szCs w:val="21"/>
          <w:lang w:eastAsia="de-DE"/>
        </w:rPr>
        <w:t>Training, Seminare und Vorträge:</w:t>
      </w:r>
    </w:p>
    <w:p w:rsidR="00E956AB" w:rsidRPr="00E956AB" w:rsidRDefault="00692D02" w:rsidP="00E956AB">
      <w:pPr>
        <w:shd w:val="clear" w:color="auto" w:fill="FFFFFF"/>
        <w:spacing w:after="0" w:line="240" w:lineRule="atLeast"/>
        <w:rPr>
          <w:rFonts w:ascii="Verdana" w:eastAsia="Times New Roman" w:hAnsi="Verdana" w:cs="Times New Roman"/>
          <w:color w:val="000000"/>
          <w:sz w:val="24"/>
          <w:szCs w:val="24"/>
          <w:lang w:eastAsia="de-DE"/>
        </w:rPr>
      </w:pPr>
      <w:hyperlink r:id="rId14" w:history="1"/>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Stressbewältigung / Entspannung / Burnout-Vorbeugung</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Lernen / Prüfungen angstfreier absolvieren</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In Balance kommen / bleiben</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Neu: Kreativität fördern, Ideen entwickeln und umsetzen</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Mitarbeiter-Motivation der anderen Art</w:t>
      </w:r>
    </w:p>
    <w:p w:rsidR="00E956AB" w:rsidRPr="00E956AB" w:rsidRDefault="00E956AB" w:rsidP="00E956AB">
      <w:pPr>
        <w:numPr>
          <w:ilvl w:val="0"/>
          <w:numId w:val="2"/>
        </w:numPr>
        <w:shd w:val="clear" w:color="auto" w:fill="FFFFFF"/>
        <w:spacing w:before="100" w:beforeAutospacing="1" w:after="100" w:afterAutospacing="1" w:line="240" w:lineRule="atLeast"/>
        <w:ind w:left="750"/>
        <w:jc w:val="both"/>
        <w:rPr>
          <w:rFonts w:ascii="Verdana" w:eastAsia="Times New Roman" w:hAnsi="Verdana" w:cs="Times New Roman"/>
          <w:color w:val="333333"/>
          <w:sz w:val="18"/>
          <w:szCs w:val="18"/>
          <w:lang w:eastAsia="de-DE"/>
        </w:rPr>
      </w:pPr>
      <w:r w:rsidRPr="00E956AB">
        <w:rPr>
          <w:rFonts w:ascii="Verdana" w:eastAsia="Times New Roman" w:hAnsi="Verdana" w:cs="Times New Roman"/>
          <w:color w:val="333333"/>
          <w:sz w:val="18"/>
          <w:szCs w:val="18"/>
          <w:lang w:eastAsia="de-DE"/>
        </w:rPr>
        <w:t>Kaufmännische Fortbildung</w:t>
      </w:r>
    </w:p>
    <w:p w:rsidR="00E956AB" w:rsidRDefault="001D76CA" w:rsidP="00E956AB">
      <w:pPr>
        <w:shd w:val="clear" w:color="auto" w:fill="FFFFFF"/>
        <w:spacing w:after="0" w:line="330" w:lineRule="atLeast"/>
        <w:rPr>
          <w:rFonts w:ascii="Verdana" w:eastAsia="Times New Roman" w:hAnsi="Verdana" w:cs="Times New Roman"/>
          <w:color w:val="333333"/>
          <w:sz w:val="18"/>
          <w:szCs w:val="18"/>
          <w:lang w:eastAsia="de-DE"/>
        </w:rPr>
      </w:pPr>
      <w:r>
        <w:rPr>
          <w:rFonts w:ascii="Verdana" w:eastAsia="Times New Roman" w:hAnsi="Verdana" w:cs="Times New Roman"/>
          <w:color w:val="333333"/>
          <w:sz w:val="18"/>
          <w:szCs w:val="18"/>
          <w:lang w:eastAsia="de-DE"/>
        </w:rPr>
        <w:t>Informieren Sie sich auf die SOUL-WATCHER-WEBSITE</w:t>
      </w:r>
      <w:r w:rsidR="00E956AB" w:rsidRPr="00E956AB">
        <w:rPr>
          <w:rFonts w:ascii="Verdana" w:eastAsia="Times New Roman" w:hAnsi="Verdana" w:cs="Times New Roman"/>
          <w:color w:val="333333"/>
          <w:sz w:val="18"/>
          <w:szCs w:val="18"/>
          <w:lang w:eastAsia="de-DE"/>
        </w:rPr>
        <w:t xml:space="preserve">. Sie erhalten gleich erste wertvolle Tipps zur Entspannung von </w:t>
      </w:r>
      <w:hyperlink r:id="rId15" w:history="1">
        <w:r w:rsidR="00E956AB" w:rsidRPr="00E956AB">
          <w:rPr>
            <w:rFonts w:ascii="Verdana" w:eastAsia="Times New Roman" w:hAnsi="Verdana" w:cs="Times New Roman"/>
            <w:b/>
            <w:bCs/>
            <w:color w:val="333333"/>
            <w:sz w:val="18"/>
            <w:szCs w:val="18"/>
            <w:lang w:eastAsia="de-DE"/>
          </w:rPr>
          <w:t>Körper</w:t>
        </w:r>
      </w:hyperlink>
      <w:r w:rsidR="00E956AB" w:rsidRPr="00E956AB">
        <w:rPr>
          <w:rFonts w:ascii="Verdana" w:eastAsia="Times New Roman" w:hAnsi="Verdana" w:cs="Times New Roman"/>
          <w:color w:val="333333"/>
          <w:sz w:val="18"/>
          <w:szCs w:val="18"/>
          <w:lang w:eastAsia="de-DE"/>
        </w:rPr>
        <w:t xml:space="preserve">, </w:t>
      </w:r>
      <w:hyperlink r:id="rId16" w:history="1">
        <w:r w:rsidR="00E956AB" w:rsidRPr="00E956AB">
          <w:rPr>
            <w:rFonts w:ascii="Verdana" w:eastAsia="Times New Roman" w:hAnsi="Verdana" w:cs="Times New Roman"/>
            <w:b/>
            <w:bCs/>
            <w:color w:val="333333"/>
            <w:sz w:val="18"/>
            <w:szCs w:val="18"/>
            <w:lang w:eastAsia="de-DE"/>
          </w:rPr>
          <w:t>Geist</w:t>
        </w:r>
      </w:hyperlink>
      <w:r w:rsidR="00E956AB" w:rsidRPr="00E956AB">
        <w:rPr>
          <w:rFonts w:ascii="Verdana" w:eastAsia="Times New Roman" w:hAnsi="Verdana" w:cs="Times New Roman"/>
          <w:color w:val="333333"/>
          <w:sz w:val="18"/>
          <w:szCs w:val="18"/>
          <w:lang w:eastAsia="de-DE"/>
        </w:rPr>
        <w:t xml:space="preserve"> und </w:t>
      </w:r>
      <w:hyperlink r:id="rId17" w:history="1">
        <w:r w:rsidR="00E956AB" w:rsidRPr="00E956AB">
          <w:rPr>
            <w:rFonts w:ascii="Verdana" w:eastAsia="Times New Roman" w:hAnsi="Verdana" w:cs="Times New Roman"/>
            <w:b/>
            <w:bCs/>
            <w:color w:val="333333"/>
            <w:sz w:val="18"/>
            <w:szCs w:val="18"/>
            <w:lang w:eastAsia="de-DE"/>
          </w:rPr>
          <w:t>Seele</w:t>
        </w:r>
      </w:hyperlink>
      <w:r w:rsidR="00E956AB" w:rsidRPr="00E956AB">
        <w:rPr>
          <w:rFonts w:ascii="Verdana" w:eastAsia="Times New Roman" w:hAnsi="Verdana" w:cs="Times New Roman"/>
          <w:color w:val="333333"/>
          <w:sz w:val="18"/>
          <w:szCs w:val="18"/>
          <w:lang w:eastAsia="de-DE"/>
        </w:rPr>
        <w:t xml:space="preserve">. </w:t>
      </w:r>
    </w:p>
    <w:p w:rsidR="001D76CA" w:rsidRPr="00081EDC" w:rsidRDefault="00692D02" w:rsidP="00E956AB">
      <w:pPr>
        <w:shd w:val="clear" w:color="auto" w:fill="FFFFFF"/>
        <w:spacing w:after="0" w:line="330" w:lineRule="atLeast"/>
        <w:rPr>
          <w:rFonts w:ascii="Verdana" w:eastAsia="Times New Roman" w:hAnsi="Verdana" w:cs="Times New Roman"/>
          <w:b/>
          <w:color w:val="333333"/>
          <w:sz w:val="18"/>
          <w:szCs w:val="18"/>
          <w:lang w:eastAsia="de-DE"/>
        </w:rPr>
      </w:pPr>
      <w:hyperlink r:id="rId18" w:history="1">
        <w:r w:rsidR="001D76CA" w:rsidRPr="00081EDC">
          <w:rPr>
            <w:rStyle w:val="Hyperlink"/>
            <w:rFonts w:ascii="Verdana" w:eastAsia="Times New Roman" w:hAnsi="Verdana" w:cs="Times New Roman"/>
            <w:b/>
            <w:sz w:val="18"/>
            <w:szCs w:val="18"/>
            <w:lang w:eastAsia="de-DE"/>
          </w:rPr>
          <w:t>www.soulwatchert.jimdo.com</w:t>
        </w:r>
      </w:hyperlink>
    </w:p>
    <w:p w:rsidR="001D76CA" w:rsidRPr="00E956AB" w:rsidRDefault="001D76CA" w:rsidP="00E956AB">
      <w:pPr>
        <w:shd w:val="clear" w:color="auto" w:fill="FFFFFF"/>
        <w:spacing w:after="0" w:line="330" w:lineRule="atLeast"/>
        <w:rPr>
          <w:rFonts w:ascii="Verdana" w:eastAsia="Times New Roman" w:hAnsi="Verdana" w:cs="Times New Roman"/>
          <w:color w:val="333333"/>
          <w:sz w:val="18"/>
          <w:szCs w:val="18"/>
          <w:lang w:eastAsia="de-DE"/>
        </w:rPr>
      </w:pPr>
    </w:p>
    <w:p w:rsidR="00E956AB" w:rsidRPr="00E956AB" w:rsidRDefault="001D76CA" w:rsidP="00E956AB">
      <w:pPr>
        <w:shd w:val="clear" w:color="auto" w:fill="FFFFFF"/>
        <w:spacing w:after="0" w:line="240" w:lineRule="atLeast"/>
        <w:outlineLvl w:val="2"/>
        <w:rPr>
          <w:rFonts w:ascii="Verdana" w:eastAsia="Times New Roman" w:hAnsi="Verdana" w:cs="Times New Roman"/>
          <w:b/>
          <w:bCs/>
          <w:color w:val="003399"/>
          <w:sz w:val="18"/>
          <w:szCs w:val="18"/>
          <w:lang w:eastAsia="de-DE"/>
        </w:rPr>
      </w:pPr>
      <w:r>
        <w:rPr>
          <w:rFonts w:ascii="Verdana" w:eastAsia="Times New Roman" w:hAnsi="Verdana" w:cs="Times New Roman"/>
          <w:b/>
          <w:bCs/>
          <w:color w:val="003399"/>
          <w:sz w:val="18"/>
          <w:szCs w:val="18"/>
          <w:lang w:eastAsia="de-DE"/>
        </w:rPr>
        <w:t>Aus</w:t>
      </w:r>
      <w:r w:rsidR="00E956AB" w:rsidRPr="00E956AB">
        <w:rPr>
          <w:rFonts w:ascii="Verdana" w:eastAsia="Times New Roman" w:hAnsi="Verdana" w:cs="Times New Roman"/>
          <w:b/>
          <w:bCs/>
          <w:color w:val="003399"/>
          <w:sz w:val="18"/>
          <w:szCs w:val="18"/>
          <w:lang w:eastAsia="de-DE"/>
        </w:rPr>
        <w:t xml:space="preserve"> </w:t>
      </w:r>
      <w:r>
        <w:rPr>
          <w:rFonts w:ascii="Verdana" w:eastAsia="Times New Roman" w:hAnsi="Verdana" w:cs="Times New Roman"/>
          <w:b/>
          <w:bCs/>
          <w:color w:val="003399"/>
          <w:sz w:val="18"/>
          <w:szCs w:val="18"/>
          <w:lang w:eastAsia="de-DE"/>
        </w:rPr>
        <w:t xml:space="preserve">unserem </w:t>
      </w:r>
      <w:r w:rsidR="00E956AB" w:rsidRPr="00E956AB">
        <w:rPr>
          <w:rFonts w:ascii="Verdana" w:eastAsia="Times New Roman" w:hAnsi="Verdana" w:cs="Times New Roman"/>
          <w:b/>
          <w:bCs/>
          <w:color w:val="003399"/>
          <w:sz w:val="18"/>
          <w:szCs w:val="18"/>
          <w:lang w:eastAsia="de-DE"/>
        </w:rPr>
        <w:t xml:space="preserve">Gesamtangebot </w:t>
      </w:r>
      <w:r>
        <w:rPr>
          <w:rFonts w:ascii="Verdana" w:eastAsia="Times New Roman" w:hAnsi="Verdana" w:cs="Times New Roman"/>
          <w:b/>
          <w:bCs/>
          <w:color w:val="003399"/>
          <w:sz w:val="18"/>
          <w:szCs w:val="18"/>
          <w:lang w:eastAsia="de-DE"/>
        </w:rPr>
        <w:t xml:space="preserve">stellen wir </w:t>
      </w:r>
      <w:r w:rsidR="00030A7E" w:rsidRPr="00030A7E">
        <w:rPr>
          <w:rFonts w:ascii="Verdana" w:eastAsia="Times New Roman" w:hAnsi="Verdana" w:cs="Times New Roman"/>
          <w:b/>
          <w:bCs/>
          <w:color w:val="FF0000"/>
          <w:lang w:eastAsia="de-DE"/>
        </w:rPr>
        <w:t>IHR</w:t>
      </w:r>
      <w:r w:rsidR="00E956AB" w:rsidRPr="00E956AB">
        <w:rPr>
          <w:rFonts w:ascii="Verdana" w:eastAsia="Times New Roman" w:hAnsi="Verdana" w:cs="Times New Roman"/>
          <w:b/>
          <w:bCs/>
          <w:color w:val="003399"/>
          <w:sz w:val="18"/>
          <w:szCs w:val="18"/>
          <w:lang w:eastAsia="de-DE"/>
        </w:rPr>
        <w:t xml:space="preserve"> individuelles Programm zur Stress-Reduzierung und zum entspannten, konzentrierten und erfolgreichen Arbeiten zusammen. Entdecken und fördern Sie Ihre Potenziale. Erhalten Sie Ihre Gesundheit.</w:t>
      </w:r>
    </w:p>
    <w:p w:rsidR="00030A7E" w:rsidRDefault="00030A7E" w:rsidP="00E956AB">
      <w:pPr>
        <w:shd w:val="clear" w:color="auto" w:fill="FFFFFF"/>
        <w:spacing w:after="0" w:line="240" w:lineRule="atLeast"/>
        <w:rPr>
          <w:rFonts w:ascii="Bookman Old Style" w:eastAsia="Times New Roman" w:hAnsi="Bookman Old Style" w:cs="Times New Roman"/>
          <w:b/>
          <w:color w:val="000000"/>
          <w:sz w:val="32"/>
          <w:szCs w:val="32"/>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1A42" w:rsidRDefault="00030A7E" w:rsidP="00E956AB">
      <w:pPr>
        <w:shd w:val="clear" w:color="auto" w:fill="FFFFFF"/>
        <w:spacing w:after="0" w:line="240" w:lineRule="atLeast"/>
        <w:rPr>
          <w:rFonts w:ascii="Bookman Old Style" w:eastAsia="Times New Roman" w:hAnsi="Bookman Old Style" w:cs="Times New Roman"/>
          <w:b/>
          <w:color w:val="000000"/>
          <w:sz w:val="32"/>
          <w:szCs w:val="32"/>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0A7E">
        <w:rPr>
          <w:rFonts w:ascii="Bookman Old Style" w:eastAsia="Times New Roman" w:hAnsi="Bookman Old Style" w:cs="Times New Roman"/>
          <w:b/>
          <w:color w:val="000000"/>
          <w:sz w:val="32"/>
          <w:szCs w:val="32"/>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Beginnen Sie zu LEBEN!</w:t>
      </w:r>
    </w:p>
    <w:p w:rsidR="00E956AB" w:rsidRPr="00E956AB" w:rsidRDefault="00391A42" w:rsidP="00E956AB">
      <w:pPr>
        <w:shd w:val="clear" w:color="auto" w:fill="FFFFFF"/>
        <w:spacing w:after="0" w:line="240" w:lineRule="atLeast"/>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1A42">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Ohne sich selbst </w:t>
      </w:r>
      <w:r>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wieder und wieder </w:t>
      </w:r>
      <w:r w:rsidRPr="00391A42">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zu belügen...</w:t>
      </w:r>
      <w:r w:rsidR="00E956AB" w:rsidRPr="00E956AB">
        <w:rPr>
          <w:rFonts w:ascii="Bookman Old Style" w:eastAsia="Times New Roman" w:hAnsi="Bookman Old Style" w:cs="Times New Roman"/>
          <w:color w:val="000000"/>
          <w:sz w:val="16"/>
          <w:szCs w:val="16"/>
          <w:lang w:eastAsia="de-DE"/>
          <w14:reflection w14:blurRad="6350" w14:stA="55000" w14:stPos="0" w14:endA="50" w14:endPos="850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textWrapping" w:clear="right"/>
      </w:r>
    </w:p>
    <w:p w:rsidR="00E956AB" w:rsidRDefault="00E956AB" w:rsidP="00E956AB">
      <w:pPr>
        <w:shd w:val="clear" w:color="auto" w:fill="FFFFFF"/>
        <w:spacing w:after="0" w:line="240" w:lineRule="auto"/>
        <w:rPr>
          <w:rFonts w:ascii="Verdana" w:eastAsia="Times New Roman" w:hAnsi="Verdana" w:cs="Times New Roman"/>
          <w:color w:val="000000"/>
          <w:sz w:val="24"/>
          <w:szCs w:val="24"/>
          <w:lang w:eastAsia="de-DE"/>
        </w:rPr>
      </w:pPr>
      <w:r w:rsidRPr="00E956AB">
        <w:rPr>
          <w:rFonts w:ascii="Verdana" w:eastAsia="Times New Roman" w:hAnsi="Verdana" w:cs="Times New Roman"/>
          <w:color w:val="000000"/>
          <w:sz w:val="2"/>
          <w:szCs w:val="2"/>
          <w:lang w:eastAsia="de-DE"/>
        </w:rPr>
        <w:br w:type="textWrapping" w:clear="all"/>
      </w: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r>
        <w:rPr>
          <w:noProof/>
          <w:lang w:eastAsia="de-DE"/>
        </w:rPr>
        <w:lastRenderedPageBreak/>
        <w:drawing>
          <wp:inline distT="0" distB="0" distL="0" distR="0" wp14:anchorId="57B7372E" wp14:editId="2ACCB44E">
            <wp:extent cx="5760720" cy="4042410"/>
            <wp:effectExtent l="0" t="0" r="0" b="0"/>
            <wp:docPr id="7" name="Picture 7" descr="http://www.stress-managementtips.com/wp-content/uploads/2012/02/stress-management-a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ress-managementtips.com/wp-content/uploads/2012/02/stress-management-at-wor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42410"/>
                    </a:xfrm>
                    <a:prstGeom prst="rect">
                      <a:avLst/>
                    </a:prstGeom>
                    <a:noFill/>
                    <a:ln>
                      <a:noFill/>
                    </a:ln>
                  </pic:spPr>
                </pic:pic>
              </a:graphicData>
            </a:graphic>
          </wp:inline>
        </w:drawing>
      </w: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1D76CA" w:rsidRPr="00E956AB" w:rsidRDefault="001D76CA" w:rsidP="00E956AB">
      <w:pPr>
        <w:shd w:val="clear" w:color="auto" w:fill="FFFFFF"/>
        <w:spacing w:after="0" w:line="240" w:lineRule="auto"/>
        <w:rPr>
          <w:rFonts w:ascii="Verdana" w:eastAsia="Times New Roman" w:hAnsi="Verdana" w:cs="Times New Roman"/>
          <w:color w:val="000000"/>
          <w:sz w:val="24"/>
          <w:szCs w:val="24"/>
          <w:lang w:eastAsia="de-DE"/>
        </w:rPr>
      </w:pPr>
    </w:p>
    <w:p w:rsidR="00E956AB" w:rsidRPr="00E956AB" w:rsidRDefault="00E956AB" w:rsidP="00E956AB">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E956AB">
        <w:rPr>
          <w:rFonts w:ascii="Times New Roman" w:eastAsia="Times New Roman" w:hAnsi="Times New Roman" w:cs="Times New Roman"/>
          <w:b/>
          <w:bCs/>
          <w:kern w:val="36"/>
          <w:sz w:val="48"/>
          <w:szCs w:val="48"/>
          <w:lang w:eastAsia="de-DE"/>
        </w:rPr>
        <w:t>Coaching-</w:t>
      </w:r>
    </w:p>
    <w:p w:rsidR="00E956AB" w:rsidRPr="00E956AB" w:rsidRDefault="00E956AB" w:rsidP="00E956AB">
      <w:pPr>
        <w:spacing w:after="0" w:line="240" w:lineRule="auto"/>
        <w:rPr>
          <w:rFonts w:ascii="Times New Roman" w:eastAsia="Times New Roman" w:hAnsi="Times New Roman" w:cs="Times New Roman"/>
          <w:sz w:val="24"/>
          <w:szCs w:val="24"/>
          <w:lang w:eastAsia="de-DE"/>
        </w:rPr>
      </w:pPr>
    </w:p>
    <w:p w:rsidR="00E956AB" w:rsidRPr="00E956AB" w:rsidRDefault="00E956AB" w:rsidP="00E956AB">
      <w:p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sz w:val="24"/>
          <w:szCs w:val="24"/>
          <w:lang w:eastAsia="de-DE"/>
        </w:rPr>
        <w:t>Immer mehr Menschen sind von der Stressproblematik, sowohl bei der Arbeit, als auch im Privatleben betroffen. Viele möchten oder können jedoch nicht ohne weiteres zugeben, dass ihnen Stress beträchtlich zu schaffen macht und einen Großteil ihrer Lebensqualität bereits raubt. Reagiert wird leider oftmals erst, wenn eine Krankheit vorliegt.</w:t>
      </w:r>
      <w:r w:rsidRPr="00E956AB">
        <w:rPr>
          <w:rFonts w:ascii="Times New Roman" w:eastAsia="Times New Roman" w:hAnsi="Times New Roman" w:cs="Times New Roman"/>
          <w:sz w:val="24"/>
          <w:szCs w:val="24"/>
          <w:lang w:eastAsia="de-DE"/>
        </w:rPr>
        <w:br/>
        <w:t>Beugen Sie vor und schauen Sie sich meine Coaching-Angebote genauer an. Die “Schnupperrunde” in meinen Räumen ist dabei für Sie kostenlos.</w:t>
      </w: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Coaching zur Burnout-Vorbeugung:</w:t>
      </w:r>
      <w:r w:rsidRPr="00E956AB">
        <w:rPr>
          <w:rFonts w:ascii="Times New Roman" w:eastAsia="Times New Roman" w:hAnsi="Times New Roman" w:cs="Times New Roman"/>
          <w:sz w:val="24"/>
          <w:szCs w:val="24"/>
          <w:lang w:eastAsia="de-DE"/>
        </w:rPr>
        <w:t xml:space="preserve"> Erfahren Sie, wie Sie auf allen Ebenen des Erlebens (Körper-Ebene, Mental-Ebene, Seelisch-spirituelle Ebene, Ebene des Verhaltens) dem Burnout vorbeugen können. Lernen Sie kurz- und langfristige Strategien der Burnout-Vorbeugung kennen. Bleiben Sie in Balance und erhalten Sie so langfristig Arbeitskraft und Lebensfreude.</w:t>
      </w:r>
    </w:p>
    <w:p w:rsid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Entspannungscoaching:</w:t>
      </w:r>
      <w:r w:rsidRPr="00E956AB">
        <w:rPr>
          <w:rFonts w:ascii="Times New Roman" w:eastAsia="Times New Roman" w:hAnsi="Times New Roman" w:cs="Times New Roman"/>
          <w:sz w:val="24"/>
          <w:szCs w:val="24"/>
          <w:lang w:eastAsia="de-DE"/>
        </w:rPr>
        <w:t xml:space="preserve"> Gönnen Sie sich eine Stunde, während der Sie völlig entspannen können. Von mir angeleitet führen Sie viele einfache Entspannungs-, Trance- und Atemübungen durch, die für tiefe Entspannung sorgen. Dazu erhalten Sie eine kurze schriftliche Anleitung zum späteren Weiterüben.</w:t>
      </w:r>
    </w:p>
    <w:p w:rsidR="00081EDC" w:rsidRPr="00E956AB" w:rsidRDefault="00081EDC" w:rsidP="00081EDC">
      <w:pPr>
        <w:spacing w:before="100" w:beforeAutospacing="1" w:after="100" w:afterAutospacing="1" w:line="240" w:lineRule="auto"/>
        <w:rPr>
          <w:rFonts w:ascii="Times New Roman" w:eastAsia="Times New Roman" w:hAnsi="Times New Roman" w:cs="Times New Roman"/>
          <w:sz w:val="24"/>
          <w:szCs w:val="24"/>
          <w:lang w:eastAsia="de-DE"/>
        </w:rPr>
      </w:pP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Stressreduzierung und Entspannung ganz persönlich zugeschnitten:</w:t>
      </w:r>
      <w:r w:rsidRPr="00E956AB">
        <w:rPr>
          <w:rFonts w:ascii="Times New Roman" w:eastAsia="Times New Roman" w:hAnsi="Times New Roman" w:cs="Times New Roman"/>
          <w:sz w:val="24"/>
          <w:szCs w:val="24"/>
          <w:lang w:eastAsia="de-DE"/>
        </w:rPr>
        <w:t xml:space="preserve"> Jeder reagiert anders auf Stress. Daher ist es wichtig und sinnvoll ein Entspannungsprogramm auf jeden persönlich abzustimmen. Rufen Sie mich an und informieren Sie sich über diesen besonderen Service.</w:t>
      </w: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Coaching bei Prüfungsängsten:</w:t>
      </w:r>
      <w:r w:rsidRPr="00E956AB">
        <w:rPr>
          <w:rFonts w:ascii="Times New Roman" w:eastAsia="Times New Roman" w:hAnsi="Times New Roman" w:cs="Times New Roman"/>
          <w:sz w:val="24"/>
          <w:szCs w:val="24"/>
          <w:lang w:eastAsia="de-DE"/>
        </w:rPr>
        <w:t xml:space="preserve"> Ohne Angst zur Prüfung oder zum Vorstellungsgespräch (Interessant für Azubis und Schüler). Viele bleiben bei Prüfungen aufgrund Ihrer speziellen Ängste weit unter Ihren Möglichkeiten. Machen Sie sich in einem Coaching davon frei.</w:t>
      </w: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Coaching für erfolgreichen Umgang mit den Mitmenschen:</w:t>
      </w:r>
      <w:r w:rsidRPr="00E956AB">
        <w:rPr>
          <w:rFonts w:ascii="Times New Roman" w:eastAsia="Times New Roman" w:hAnsi="Times New Roman" w:cs="Times New Roman"/>
          <w:sz w:val="24"/>
          <w:szCs w:val="24"/>
          <w:lang w:eastAsia="de-DE"/>
        </w:rPr>
        <w:t xml:space="preserve"> Richtig kommunizieren reduziert Stress und sorgt für mehr Selbstbewusstsein.</w:t>
      </w:r>
    </w:p>
    <w:p w:rsidR="00E956AB" w:rsidRPr="00E956AB" w:rsidRDefault="00E956AB" w:rsidP="00E956A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E956AB">
        <w:rPr>
          <w:rFonts w:ascii="Times New Roman" w:eastAsia="Times New Roman" w:hAnsi="Times New Roman" w:cs="Times New Roman"/>
          <w:b/>
          <w:bCs/>
          <w:sz w:val="24"/>
          <w:szCs w:val="24"/>
          <w:lang w:eastAsia="de-DE"/>
        </w:rPr>
        <w:t>Vom Problem zum Ziel:</w:t>
      </w:r>
      <w:r w:rsidRPr="00E956AB">
        <w:rPr>
          <w:rFonts w:ascii="Times New Roman" w:eastAsia="Times New Roman" w:hAnsi="Times New Roman" w:cs="Times New Roman"/>
          <w:sz w:val="24"/>
          <w:szCs w:val="24"/>
          <w:lang w:eastAsia="de-DE"/>
        </w:rPr>
        <w:t xml:space="preserve"> Lassen Sie sich beim Lösen von Problemen und Umsetzen von komplexen Zielen unterstützen.</w:t>
      </w:r>
    </w:p>
    <w:p w:rsidR="008537FD" w:rsidRDefault="00081EDC">
      <w:r>
        <w:rPr>
          <w:noProof/>
          <w:lang w:eastAsia="de-DE"/>
        </w:rPr>
        <w:drawing>
          <wp:inline distT="0" distB="0" distL="0" distR="0" wp14:anchorId="25D370B2" wp14:editId="3B972545">
            <wp:extent cx="5760720" cy="2794635"/>
            <wp:effectExtent l="0" t="0" r="0" b="5715"/>
            <wp:docPr id="11" name="Picture 11" descr="http://www.berliner-akzente.de/imperia/md/images/berlinerakzente2/2013/03-13/stress/titel_stress_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rliner-akzente.de/imperia/md/images/berlinerakzente2/2013/03-13/stress/titel_stress_6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794635"/>
                    </a:xfrm>
                    <a:prstGeom prst="rect">
                      <a:avLst/>
                    </a:prstGeom>
                    <a:noFill/>
                    <a:ln>
                      <a:noFill/>
                    </a:ln>
                  </pic:spPr>
                </pic:pic>
              </a:graphicData>
            </a:graphic>
          </wp:inline>
        </w:drawing>
      </w:r>
    </w:p>
    <w:p w:rsidR="00081EDC" w:rsidRPr="00081EDC" w:rsidRDefault="00081EDC">
      <w:pPr>
        <w:rPr>
          <w:rFonts w:ascii="Bookman Old Style" w:hAnsi="Bookman Old Style"/>
          <w:b/>
          <w:sz w:val="28"/>
          <w:szCs w:val="28"/>
        </w:rPr>
      </w:pPr>
      <w:r w:rsidRPr="00081EDC">
        <w:rPr>
          <w:rFonts w:ascii="Bookman Old Style" w:hAnsi="Bookman Old Style"/>
          <w:b/>
          <w:sz w:val="28"/>
          <w:szCs w:val="28"/>
        </w:rPr>
        <w:t xml:space="preserve">       Sie und Sie, und Sie...Sie auch...und Sie, natürlich Sie ebenfalls...</w:t>
      </w:r>
    </w:p>
    <w:p w:rsidR="00081EDC" w:rsidRPr="00081EDC" w:rsidRDefault="00081EDC">
      <w:pPr>
        <w:rPr>
          <w:rFonts w:ascii="Bookman Old Style" w:hAnsi="Bookman Old Style"/>
          <w:b/>
          <w:color w:val="FF0000"/>
          <w:sz w:val="44"/>
          <w:szCs w:val="44"/>
        </w:rPr>
      </w:pPr>
      <w:r w:rsidRPr="00081EDC">
        <w:rPr>
          <w:rFonts w:ascii="Bookman Old Style" w:hAnsi="Bookman Old Style"/>
          <w:b/>
          <w:color w:val="FF0000"/>
          <w:sz w:val="44"/>
          <w:szCs w:val="44"/>
        </w:rPr>
        <w:t>Dann ist es ja gut.</w:t>
      </w:r>
    </w:p>
    <w:p w:rsidR="00081EDC" w:rsidRDefault="00081EDC"/>
    <w:p w:rsidR="00081EDC" w:rsidRDefault="00081EDC"/>
    <w:p w:rsidR="00081EDC" w:rsidRDefault="00081EDC">
      <w:r>
        <w:rPr>
          <w:noProof/>
          <w:lang w:eastAsia="de-DE"/>
        </w:rPr>
        <w:lastRenderedPageBreak/>
        <w:drawing>
          <wp:inline distT="0" distB="0" distL="0" distR="0" wp14:anchorId="307DA248" wp14:editId="5EC7724E">
            <wp:extent cx="5715000" cy="3242945"/>
            <wp:effectExtent l="0" t="0" r="0" b="0"/>
            <wp:docPr id="12" name="Picture 12" descr="http://www.kometmedical.de/uploads/pics/menschen_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metmedical.de/uploads/pics/menschen_1_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42945"/>
                    </a:xfrm>
                    <a:prstGeom prst="rect">
                      <a:avLst/>
                    </a:prstGeom>
                    <a:noFill/>
                    <a:ln>
                      <a:noFill/>
                    </a:ln>
                  </pic:spPr>
                </pic:pic>
              </a:graphicData>
            </a:graphic>
          </wp:inline>
        </w:drawing>
      </w:r>
    </w:p>
    <w:p w:rsidR="00081EDC" w:rsidRDefault="00081EDC">
      <w:pPr>
        <w:rPr>
          <w:rFonts w:ascii="Bookman Old Style" w:hAnsi="Bookman Old Style"/>
          <w:color w:val="FF0000"/>
          <w:sz w:val="48"/>
          <w:szCs w:val="48"/>
        </w:rPr>
      </w:pPr>
      <w:r w:rsidRPr="00081EDC">
        <w:rPr>
          <w:rFonts w:ascii="Bookman Old Style" w:hAnsi="Bookman Old Style"/>
          <w:color w:val="FF0000"/>
          <w:sz w:val="48"/>
          <w:szCs w:val="48"/>
        </w:rPr>
        <w:t>Klar sind Sie dabei...welche Frage!</w:t>
      </w:r>
    </w:p>
    <w:p w:rsidR="00081EDC" w:rsidRDefault="00081EDC">
      <w:pPr>
        <w:rPr>
          <w:rFonts w:ascii="Times New Roman" w:eastAsia="Times New Roman" w:hAnsi="Times New Roman" w:cs="Times New Roman"/>
          <w:b/>
          <w:bCs/>
          <w:kern w:val="36"/>
          <w:sz w:val="48"/>
          <w:szCs w:val="48"/>
          <w:lang w:eastAsia="de-DE"/>
        </w:rPr>
      </w:pPr>
    </w:p>
    <w:p w:rsidR="00081EDC" w:rsidRDefault="00081EDC">
      <w:pPr>
        <w:rPr>
          <w:rFonts w:ascii="Times New Roman" w:eastAsia="Times New Roman" w:hAnsi="Times New Roman" w:cs="Times New Roman"/>
          <w:b/>
          <w:bCs/>
          <w:kern w:val="36"/>
          <w:sz w:val="48"/>
          <w:szCs w:val="48"/>
          <w:lang w:eastAsia="de-DE"/>
        </w:rPr>
      </w:pPr>
    </w:p>
    <w:p w:rsidR="00081EDC" w:rsidRPr="00081EDC" w:rsidRDefault="00081EDC">
      <w:pPr>
        <w:rPr>
          <w:rFonts w:ascii="Bookman Old Style" w:hAnsi="Bookman Old Style"/>
          <w:i/>
          <w:color w:val="FF0000"/>
          <w:sz w:val="48"/>
          <w:szCs w:val="48"/>
          <w:u w:val="single"/>
        </w:rPr>
      </w:pPr>
      <w:r w:rsidRPr="00081EDC">
        <w:rPr>
          <w:rFonts w:ascii="Times New Roman" w:eastAsia="Times New Roman" w:hAnsi="Times New Roman" w:cs="Times New Roman"/>
          <w:b/>
          <w:bCs/>
          <w:i/>
          <w:color w:val="FF0000"/>
          <w:kern w:val="36"/>
          <w:sz w:val="48"/>
          <w:szCs w:val="48"/>
          <w:u w:val="single"/>
          <w:lang w:eastAsia="de-DE"/>
        </w:rPr>
        <w:t>Infos</w:t>
      </w:r>
      <w:r w:rsidRPr="00E956AB">
        <w:rPr>
          <w:rFonts w:ascii="Times New Roman" w:eastAsia="Times New Roman" w:hAnsi="Times New Roman" w:cs="Times New Roman"/>
          <w:b/>
          <w:bCs/>
          <w:i/>
          <w:color w:val="FF0000"/>
          <w:kern w:val="36"/>
          <w:sz w:val="48"/>
          <w:szCs w:val="48"/>
          <w:u w:val="single"/>
          <w:lang w:eastAsia="de-DE"/>
        </w:rPr>
        <w:t xml:space="preserve"> für Sie persönlich</w:t>
      </w:r>
      <w:r w:rsidRPr="00081EDC">
        <w:rPr>
          <w:rFonts w:ascii="Times New Roman" w:eastAsia="Times New Roman" w:hAnsi="Times New Roman" w:cs="Times New Roman"/>
          <w:b/>
          <w:bCs/>
          <w:i/>
          <w:color w:val="FF0000"/>
          <w:kern w:val="36"/>
          <w:sz w:val="48"/>
          <w:szCs w:val="48"/>
          <w:u w:val="single"/>
          <w:lang w:eastAsia="de-DE"/>
        </w:rPr>
        <w:t xml:space="preserve"> bei:</w:t>
      </w:r>
    </w:p>
    <w:p w:rsidR="00081EDC" w:rsidRDefault="00692D02">
      <w:pPr>
        <w:rPr>
          <w:rFonts w:ascii="Bookman Old Style" w:hAnsi="Bookman Old Style"/>
          <w:b/>
          <w:i/>
          <w:color w:val="FF0000"/>
          <w:sz w:val="48"/>
          <w:szCs w:val="48"/>
        </w:rPr>
      </w:pPr>
      <w:hyperlink r:id="rId22" w:history="1">
        <w:r w:rsidR="00081EDC" w:rsidRPr="00AD0D22">
          <w:rPr>
            <w:rStyle w:val="Hyperlink"/>
            <w:rFonts w:ascii="Bookman Old Style" w:hAnsi="Bookman Old Style"/>
            <w:b/>
            <w:i/>
            <w:sz w:val="48"/>
            <w:szCs w:val="48"/>
          </w:rPr>
          <w:t>www.soulwatcher.jimdo.com</w:t>
        </w:r>
      </w:hyperlink>
    </w:p>
    <w:p w:rsidR="00081EDC" w:rsidRPr="00081EDC" w:rsidRDefault="00081EDC">
      <w:pPr>
        <w:rPr>
          <w:rFonts w:ascii="Bookman Old Style" w:hAnsi="Bookman Old Style"/>
          <w:b/>
          <w:i/>
          <w:color w:val="FF0000"/>
          <w:sz w:val="48"/>
          <w:szCs w:val="48"/>
        </w:rPr>
      </w:pPr>
      <w:r>
        <w:rPr>
          <w:rFonts w:ascii="Bookman Old Style" w:hAnsi="Bookman Old Style"/>
          <w:b/>
          <w:i/>
          <w:color w:val="FF0000"/>
          <w:sz w:val="48"/>
          <w:szCs w:val="48"/>
        </w:rPr>
        <w:t>wo sonst bitte!</w:t>
      </w:r>
    </w:p>
    <w:sectPr w:rsidR="00081EDC" w:rsidRPr="00081EDC">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D02" w:rsidRDefault="00692D02" w:rsidP="00391A42">
      <w:pPr>
        <w:spacing w:after="0" w:line="240" w:lineRule="auto"/>
      </w:pPr>
      <w:r>
        <w:separator/>
      </w:r>
    </w:p>
  </w:endnote>
  <w:endnote w:type="continuationSeparator" w:id="0">
    <w:p w:rsidR="00692D02" w:rsidRDefault="00692D02" w:rsidP="00391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391A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391A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391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D02" w:rsidRDefault="00692D02" w:rsidP="00391A42">
      <w:pPr>
        <w:spacing w:after="0" w:line="240" w:lineRule="auto"/>
      </w:pPr>
      <w:r>
        <w:separator/>
      </w:r>
    </w:p>
  </w:footnote>
  <w:footnote w:type="continuationSeparator" w:id="0">
    <w:p w:rsidR="00692D02" w:rsidRDefault="00692D02" w:rsidP="00391A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692D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4829" o:spid="_x0000_s2050" type="#_x0000_t136" style="position:absolute;margin-left:0;margin-top:0;width:554.25pt;height:85.25pt;rotation:315;z-index:-251655168;mso-position-horizontal:center;mso-position-horizontal-relative:margin;mso-position-vertical:center;mso-position-vertical-relative:margin" o:allowincell="f" fillcolor="#00b0f0" stroked="f">
          <v:fill opacity=".5"/>
          <v:textpath style="font-family:&quot;Franklin Gothic Heavy&quot;;font-size:1pt" string="Soul-Watch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692D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4830" o:spid="_x0000_s2051" type="#_x0000_t136" style="position:absolute;margin-left:0;margin-top:0;width:554.25pt;height:85.25pt;rotation:315;z-index:-251653120;mso-position-horizontal:center;mso-position-horizontal-relative:margin;mso-position-vertical:center;mso-position-vertical-relative:margin" o:allowincell="f" fillcolor="#00b0f0" stroked="f">
          <v:fill opacity=".5"/>
          <v:textpath style="font-family:&quot;Franklin Gothic Heavy&quot;;font-size:1pt" string="Soul-Watche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2" w:rsidRDefault="00692D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4828" o:spid="_x0000_s2049" type="#_x0000_t136" style="position:absolute;margin-left:0;margin-top:0;width:554.25pt;height:85.25pt;rotation:315;z-index:-251657216;mso-position-horizontal:center;mso-position-horizontal-relative:margin;mso-position-vertical:center;mso-position-vertical-relative:margin" o:allowincell="f" fillcolor="#00b0f0" stroked="f">
          <v:fill opacity=".5"/>
          <v:textpath style="font-family:&quot;Franklin Gothic Heavy&quot;;font-size:1pt" string="Soul-Watche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5C72"/>
    <w:multiLevelType w:val="multilevel"/>
    <w:tmpl w:val="970AD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4715A8"/>
    <w:multiLevelType w:val="multilevel"/>
    <w:tmpl w:val="FC78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18125B"/>
    <w:multiLevelType w:val="multilevel"/>
    <w:tmpl w:val="AECE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6AB"/>
    <w:rsid w:val="00030A7E"/>
    <w:rsid w:val="00081EDC"/>
    <w:rsid w:val="001B0C3B"/>
    <w:rsid w:val="001D76CA"/>
    <w:rsid w:val="002E22F6"/>
    <w:rsid w:val="00391A42"/>
    <w:rsid w:val="0041739C"/>
    <w:rsid w:val="00692D02"/>
    <w:rsid w:val="008537FD"/>
    <w:rsid w:val="00E956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6AB"/>
    <w:rPr>
      <w:rFonts w:ascii="Tahoma" w:hAnsi="Tahoma" w:cs="Tahoma"/>
      <w:sz w:val="16"/>
      <w:szCs w:val="16"/>
    </w:rPr>
  </w:style>
  <w:style w:type="character" w:styleId="Hyperlink">
    <w:name w:val="Hyperlink"/>
    <w:basedOn w:val="DefaultParagraphFont"/>
    <w:uiPriority w:val="99"/>
    <w:unhideWhenUsed/>
    <w:rsid w:val="001D76CA"/>
    <w:rPr>
      <w:color w:val="408080" w:themeColor="hyperlink"/>
      <w:u w:val="single"/>
    </w:rPr>
  </w:style>
  <w:style w:type="paragraph" w:styleId="Header">
    <w:name w:val="header"/>
    <w:basedOn w:val="Normal"/>
    <w:link w:val="HeaderChar"/>
    <w:uiPriority w:val="99"/>
    <w:unhideWhenUsed/>
    <w:rsid w:val="00391A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1A42"/>
  </w:style>
  <w:style w:type="paragraph" w:styleId="Footer">
    <w:name w:val="footer"/>
    <w:basedOn w:val="Normal"/>
    <w:link w:val="FooterChar"/>
    <w:uiPriority w:val="99"/>
    <w:unhideWhenUsed/>
    <w:rsid w:val="00391A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1A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6AB"/>
    <w:rPr>
      <w:rFonts w:ascii="Tahoma" w:hAnsi="Tahoma" w:cs="Tahoma"/>
      <w:sz w:val="16"/>
      <w:szCs w:val="16"/>
    </w:rPr>
  </w:style>
  <w:style w:type="character" w:styleId="Hyperlink">
    <w:name w:val="Hyperlink"/>
    <w:basedOn w:val="DefaultParagraphFont"/>
    <w:uiPriority w:val="99"/>
    <w:unhideWhenUsed/>
    <w:rsid w:val="001D76CA"/>
    <w:rPr>
      <w:color w:val="408080" w:themeColor="hyperlink"/>
      <w:u w:val="single"/>
    </w:rPr>
  </w:style>
  <w:style w:type="paragraph" w:styleId="Header">
    <w:name w:val="header"/>
    <w:basedOn w:val="Normal"/>
    <w:link w:val="HeaderChar"/>
    <w:uiPriority w:val="99"/>
    <w:unhideWhenUsed/>
    <w:rsid w:val="00391A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1A42"/>
  </w:style>
  <w:style w:type="paragraph" w:styleId="Footer">
    <w:name w:val="footer"/>
    <w:basedOn w:val="Normal"/>
    <w:link w:val="FooterChar"/>
    <w:uiPriority w:val="99"/>
    <w:unhideWhenUsed/>
    <w:rsid w:val="00391A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1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73261">
      <w:bodyDiv w:val="1"/>
      <w:marLeft w:val="0"/>
      <w:marRight w:val="0"/>
      <w:marTop w:val="0"/>
      <w:marBottom w:val="0"/>
      <w:divBdr>
        <w:top w:val="none" w:sz="0" w:space="0" w:color="auto"/>
        <w:left w:val="none" w:sz="0" w:space="0" w:color="auto"/>
        <w:bottom w:val="none" w:sz="0" w:space="0" w:color="auto"/>
        <w:right w:val="none" w:sz="0" w:space="0" w:color="auto"/>
      </w:divBdr>
      <w:divsChild>
        <w:div w:id="2067289040">
          <w:marLeft w:val="0"/>
          <w:marRight w:val="0"/>
          <w:marTop w:val="0"/>
          <w:marBottom w:val="0"/>
          <w:divBdr>
            <w:top w:val="none" w:sz="0" w:space="0" w:color="auto"/>
            <w:left w:val="none" w:sz="0" w:space="0" w:color="auto"/>
            <w:bottom w:val="none" w:sz="0" w:space="0" w:color="auto"/>
            <w:right w:val="none" w:sz="0" w:space="0" w:color="auto"/>
          </w:divBdr>
          <w:divsChild>
            <w:div w:id="1519392376">
              <w:marLeft w:val="0"/>
              <w:marRight w:val="0"/>
              <w:marTop w:val="0"/>
              <w:marBottom w:val="0"/>
              <w:divBdr>
                <w:top w:val="none" w:sz="0" w:space="0" w:color="auto"/>
                <w:left w:val="none" w:sz="0" w:space="0" w:color="auto"/>
                <w:bottom w:val="none" w:sz="0" w:space="0" w:color="auto"/>
                <w:right w:val="none" w:sz="0" w:space="0" w:color="auto"/>
              </w:divBdr>
              <w:divsChild>
                <w:div w:id="457458580">
                  <w:marLeft w:val="0"/>
                  <w:marRight w:val="0"/>
                  <w:marTop w:val="0"/>
                  <w:marBottom w:val="0"/>
                  <w:divBdr>
                    <w:top w:val="none" w:sz="0" w:space="0" w:color="auto"/>
                    <w:left w:val="none" w:sz="0" w:space="0" w:color="auto"/>
                    <w:bottom w:val="none" w:sz="0" w:space="0" w:color="auto"/>
                    <w:right w:val="none" w:sz="0" w:space="0" w:color="auto"/>
                  </w:divBdr>
                  <w:divsChild>
                    <w:div w:id="1844584354">
                      <w:marLeft w:val="0"/>
                      <w:marRight w:val="0"/>
                      <w:marTop w:val="0"/>
                      <w:marBottom w:val="0"/>
                      <w:divBdr>
                        <w:top w:val="none" w:sz="0" w:space="0" w:color="auto"/>
                        <w:left w:val="none" w:sz="0" w:space="0" w:color="auto"/>
                        <w:bottom w:val="none" w:sz="0" w:space="0" w:color="auto"/>
                        <w:right w:val="none" w:sz="0" w:space="0" w:color="auto"/>
                      </w:divBdr>
                    </w:div>
                  </w:divsChild>
                </w:div>
                <w:div w:id="409346962">
                  <w:marLeft w:val="0"/>
                  <w:marRight w:val="0"/>
                  <w:marTop w:val="0"/>
                  <w:marBottom w:val="0"/>
                  <w:divBdr>
                    <w:top w:val="none" w:sz="0" w:space="0" w:color="auto"/>
                    <w:left w:val="none" w:sz="0" w:space="0" w:color="auto"/>
                    <w:bottom w:val="none" w:sz="0" w:space="0" w:color="auto"/>
                    <w:right w:val="none" w:sz="0" w:space="0" w:color="auto"/>
                  </w:divBdr>
                </w:div>
                <w:div w:id="1105921695">
                  <w:marLeft w:val="0"/>
                  <w:marRight w:val="0"/>
                  <w:marTop w:val="0"/>
                  <w:marBottom w:val="0"/>
                  <w:divBdr>
                    <w:top w:val="none" w:sz="0" w:space="0" w:color="auto"/>
                    <w:left w:val="none" w:sz="0" w:space="0" w:color="auto"/>
                    <w:bottom w:val="none" w:sz="0" w:space="0" w:color="auto"/>
                    <w:right w:val="none" w:sz="0" w:space="0" w:color="auto"/>
                  </w:divBdr>
                </w:div>
                <w:div w:id="3221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2189">
      <w:bodyDiv w:val="1"/>
      <w:marLeft w:val="30"/>
      <w:marRight w:val="30"/>
      <w:marTop w:val="30"/>
      <w:marBottom w:val="30"/>
      <w:divBdr>
        <w:top w:val="none" w:sz="0" w:space="0" w:color="auto"/>
        <w:left w:val="none" w:sz="0" w:space="0" w:color="auto"/>
        <w:bottom w:val="none" w:sz="0" w:space="0" w:color="auto"/>
        <w:right w:val="none" w:sz="0" w:space="0" w:color="auto"/>
      </w:divBdr>
      <w:divsChild>
        <w:div w:id="256330625">
          <w:marLeft w:val="0"/>
          <w:marRight w:val="0"/>
          <w:marTop w:val="0"/>
          <w:marBottom w:val="0"/>
          <w:divBdr>
            <w:top w:val="none" w:sz="0" w:space="0" w:color="auto"/>
            <w:left w:val="none" w:sz="0" w:space="0" w:color="auto"/>
            <w:bottom w:val="none" w:sz="0" w:space="0" w:color="auto"/>
            <w:right w:val="none" w:sz="0" w:space="0" w:color="auto"/>
          </w:divBdr>
          <w:divsChild>
            <w:div w:id="991911447">
              <w:marLeft w:val="0"/>
              <w:marRight w:val="0"/>
              <w:marTop w:val="0"/>
              <w:marBottom w:val="0"/>
              <w:divBdr>
                <w:top w:val="none" w:sz="0" w:space="0" w:color="auto"/>
                <w:left w:val="none" w:sz="0" w:space="0" w:color="auto"/>
                <w:bottom w:val="none" w:sz="0" w:space="0" w:color="auto"/>
                <w:right w:val="none" w:sz="0" w:space="0" w:color="auto"/>
              </w:divBdr>
            </w:div>
            <w:div w:id="760219614">
              <w:marLeft w:val="300"/>
              <w:marRight w:val="150"/>
              <w:marTop w:val="60"/>
              <w:marBottom w:val="60"/>
              <w:divBdr>
                <w:top w:val="none" w:sz="0" w:space="0" w:color="auto"/>
                <w:left w:val="none" w:sz="0" w:space="0" w:color="auto"/>
                <w:bottom w:val="none" w:sz="0" w:space="0" w:color="auto"/>
                <w:right w:val="none" w:sz="0" w:space="0" w:color="auto"/>
              </w:divBdr>
            </w:div>
            <w:div w:id="1318266546">
              <w:marLeft w:val="0"/>
              <w:marRight w:val="0"/>
              <w:marTop w:val="0"/>
              <w:marBottom w:val="0"/>
              <w:divBdr>
                <w:top w:val="none" w:sz="0" w:space="0" w:color="auto"/>
                <w:left w:val="none" w:sz="0" w:space="0" w:color="auto"/>
                <w:bottom w:val="none" w:sz="0" w:space="0" w:color="auto"/>
                <w:right w:val="none" w:sz="0" w:space="0" w:color="auto"/>
              </w:divBdr>
            </w:div>
            <w:div w:id="2122067503">
              <w:marLeft w:val="0"/>
              <w:marRight w:val="0"/>
              <w:marTop w:val="0"/>
              <w:marBottom w:val="0"/>
              <w:divBdr>
                <w:top w:val="none" w:sz="0" w:space="0" w:color="auto"/>
                <w:left w:val="none" w:sz="0" w:space="0" w:color="auto"/>
                <w:bottom w:val="none" w:sz="0" w:space="0" w:color="auto"/>
                <w:right w:val="none" w:sz="0" w:space="0" w:color="auto"/>
              </w:divBdr>
            </w:div>
            <w:div w:id="731201383">
              <w:marLeft w:val="0"/>
              <w:marRight w:val="0"/>
              <w:marTop w:val="0"/>
              <w:marBottom w:val="0"/>
              <w:divBdr>
                <w:top w:val="none" w:sz="0" w:space="0" w:color="auto"/>
                <w:left w:val="none" w:sz="0" w:space="0" w:color="auto"/>
                <w:bottom w:val="none" w:sz="0" w:space="0" w:color="auto"/>
                <w:right w:val="none" w:sz="0" w:space="0" w:color="auto"/>
              </w:divBdr>
              <w:divsChild>
                <w:div w:id="1715617671">
                  <w:marLeft w:val="0"/>
                  <w:marRight w:val="0"/>
                  <w:marTop w:val="0"/>
                  <w:marBottom w:val="0"/>
                  <w:divBdr>
                    <w:top w:val="none" w:sz="0" w:space="0" w:color="auto"/>
                    <w:left w:val="none" w:sz="0" w:space="0" w:color="auto"/>
                    <w:bottom w:val="none" w:sz="0" w:space="0" w:color="auto"/>
                    <w:right w:val="none" w:sz="0" w:space="0" w:color="auto"/>
                  </w:divBdr>
                </w:div>
              </w:divsChild>
            </w:div>
            <w:div w:id="1522015207">
              <w:marLeft w:val="0"/>
              <w:marRight w:val="0"/>
              <w:marTop w:val="0"/>
              <w:marBottom w:val="0"/>
              <w:divBdr>
                <w:top w:val="none" w:sz="0" w:space="0" w:color="auto"/>
                <w:left w:val="none" w:sz="0" w:space="0" w:color="auto"/>
                <w:bottom w:val="none" w:sz="0" w:space="0" w:color="auto"/>
                <w:right w:val="none" w:sz="0" w:space="0" w:color="auto"/>
              </w:divBdr>
            </w:div>
          </w:divsChild>
        </w:div>
        <w:div w:id="1025905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soulwatchert.jimdo.com"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ziegler-coaching.de/firmen-angebote/coaching-mit-nlp.html" TargetMode="External"/><Relationship Id="rId17" Type="http://schemas.openxmlformats.org/officeDocument/2006/relationships/hyperlink" Target="http://www.ziegler-coaching.de/ganzheitlicher-ansatz/seele-spirituelle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ziegler-coaching.de/ganzheitlicher-ansatz/geist-mentalbereich.html"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iegler-coaching.de/privat-angebote.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ziegler-coaching.de/ganzheitlicher-ansatz/koerper.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ziegler-coaching.de/firmen-angebote.htm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ziegler-coaching.de/kurse-vortraege.html" TargetMode="External"/><Relationship Id="rId22" Type="http://schemas.openxmlformats.org/officeDocument/2006/relationships/hyperlink" Target="http://www.soulwatcher.jimdo.co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Summer">
  <a:themeElements>
    <a:clrScheme name="Summer">
      <a:dk1>
        <a:sysClr val="windowText" lastClr="000000"/>
      </a:dk1>
      <a:lt1>
        <a:sysClr val="window" lastClr="FFFFFF"/>
      </a:lt1>
      <a:dk2>
        <a:srgbClr val="E89117"/>
      </a:dk2>
      <a:lt2>
        <a:srgbClr val="FEDD78"/>
      </a:lt2>
      <a:accent1>
        <a:srgbClr val="A1B633"/>
      </a:accent1>
      <a:accent2>
        <a:srgbClr val="C4D73F"/>
      </a:accent2>
      <a:accent3>
        <a:srgbClr val="FFCE2D"/>
      </a:accent3>
      <a:accent4>
        <a:srgbClr val="FFA600"/>
      </a:accent4>
      <a:accent5>
        <a:srgbClr val="ED5E00"/>
      </a:accent5>
      <a:accent6>
        <a:srgbClr val="C62D03"/>
      </a:accent6>
      <a:hlink>
        <a:srgbClr val="408080"/>
      </a:hlink>
      <a:folHlink>
        <a:srgbClr val="5EAEAE"/>
      </a:folHlink>
    </a:clrScheme>
    <a:fontScheme name="Summer">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ummer">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7000"/>
                <a:shade val="80000"/>
                <a:hueMod val="110000"/>
                <a:satMod val="120000"/>
              </a:schemeClr>
            </a:gs>
            <a:gs pos="100000">
              <a:schemeClr val="phClr">
                <a:shade val="60000"/>
                <a:hueMod val="40000"/>
                <a:satMod val="120000"/>
                <a:lumMod val="103000"/>
              </a:schemeClr>
            </a:gs>
          </a:gsLst>
          <a:lin ang="5400000" scaled="1"/>
        </a:gradFill>
        <a:gradFill rotWithShape="1">
          <a:gsLst>
            <a:gs pos="0">
              <a:schemeClr val="phClr">
                <a:tint val="97000"/>
                <a:shade val="80000"/>
                <a:hueMod val="110000"/>
                <a:satMod val="130000"/>
                <a:lumMod val="100000"/>
              </a:schemeClr>
            </a:gs>
            <a:gs pos="100000">
              <a:schemeClr val="phClr">
                <a:shade val="60000"/>
                <a:hueMod val="40000"/>
                <a:satMod val="120000"/>
                <a:lumMod val="103000"/>
              </a:schemeClr>
            </a:gs>
          </a:gsLst>
          <a:path path="circle">
            <a:fillToRect l="50000" t="5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606</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2013-06-05T08:31:00Z</dcterms:created>
  <dcterms:modified xsi:type="dcterms:W3CDTF">2013-06-05T08:31:00Z</dcterms:modified>
</cp:coreProperties>
</file>