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7" w:rsidRDefault="009611E7"/>
    <w:p w:rsidR="009611E7" w:rsidRDefault="009611E7"/>
    <w:p w:rsidR="009611E7" w:rsidRDefault="009611E7"/>
    <w:p w:rsidR="009611E7" w:rsidRDefault="009611E7"/>
    <w:p w:rsidR="009611E7" w:rsidRPr="009611E7" w:rsidRDefault="009611E7">
      <w:pPr>
        <w:rPr>
          <w:rFonts w:ascii="Bookman Old Style" w:hAnsi="Bookman Old Style"/>
          <w:b/>
          <w:color w:val="0070C0"/>
          <w:sz w:val="96"/>
          <w:szCs w:val="96"/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9611E7">
        <w:rPr>
          <w:rFonts w:ascii="Bookman Old Style" w:hAnsi="Bookman Old Style"/>
          <w:b/>
          <w:color w:val="0070C0"/>
          <w:sz w:val="96"/>
          <w:szCs w:val="96"/>
          <w14:reflection w14:blurRad="6350" w14:stA="55000" w14:stPos="0" w14:endA="50" w14:endPos="85000" w14:dist="0" w14:dir="5400000" w14:fadeDir="5400000" w14:sx="100000" w14:sy="-100000" w14:kx="0" w14:ky="0" w14:algn="bl"/>
        </w:rPr>
        <w:t>SOUL-WATCHER®</w:t>
      </w:r>
    </w:p>
    <w:tbl>
      <w:tblPr>
        <w:tblW w:w="25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</w:tblGrid>
      <w:tr w:rsidR="003935C3" w:rsidRPr="009611E7" w:rsidTr="009611E7">
        <w:trPr>
          <w:tblCellSpacing w:w="15" w:type="dxa"/>
        </w:trPr>
        <w:tc>
          <w:tcPr>
            <w:tcW w:w="4935" w:type="pct"/>
            <w:vAlign w:val="center"/>
            <w:hideMark/>
          </w:tcPr>
          <w:p w:rsidR="00E26A2C" w:rsidRDefault="00E26A2C" w:rsidP="0096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de-DE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9611E7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de-DE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  <w:t>Quallen</w:t>
            </w:r>
          </w:p>
          <w:p w:rsidR="009611E7" w:rsidRPr="009611E7" w:rsidRDefault="009611E7" w:rsidP="0096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de-DE"/>
                <w14:glow w14:rad="101600">
                  <w14:schemeClr w14:val="accent2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A367D9" w:rsidRPr="00A367D9" w:rsidTr="009611E7">
        <w:trPr>
          <w:tblCellSpacing w:w="15" w:type="dxa"/>
        </w:trPr>
        <w:tc>
          <w:tcPr>
            <w:tcW w:w="4935" w:type="pct"/>
            <w:vAlign w:val="center"/>
          </w:tcPr>
          <w:p w:rsidR="00A367D9" w:rsidRDefault="00A367D9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de-DE"/>
              </w:rPr>
            </w:pPr>
            <w:r w:rsidRPr="00A367D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de-DE"/>
              </w:rPr>
              <w:t>Von Peter Duhm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de-DE"/>
              </w:rPr>
              <w:t xml:space="preserve">   11.März 2013</w:t>
            </w:r>
          </w:p>
          <w:p w:rsidR="009611E7" w:rsidRDefault="009611E7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de-DE"/>
              </w:rPr>
            </w:pPr>
          </w:p>
          <w:p w:rsidR="00A367D9" w:rsidRPr="00A367D9" w:rsidRDefault="00A367D9" w:rsidP="00E2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de-DE"/>
              </w:rPr>
            </w:pPr>
          </w:p>
        </w:tc>
      </w:tr>
    </w:tbl>
    <w:p w:rsidR="00E26A2C" w:rsidRPr="00E26A2C" w:rsidRDefault="00E26A2C" w:rsidP="00E26A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26A2C" w:rsidRPr="009611E7" w:rsidTr="00E26A2C">
        <w:trPr>
          <w:tblCellSpacing w:w="15" w:type="dxa"/>
        </w:trPr>
        <w:tc>
          <w:tcPr>
            <w:tcW w:w="0" w:type="auto"/>
            <w:hideMark/>
          </w:tcPr>
          <w:p w:rsidR="00E26A2C" w:rsidRPr="009611E7" w:rsidRDefault="00E26A2C" w:rsidP="00E26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Gefährlicher als Haie sind für Menschen ZEITQUALLEN. (TIME </w:t>
            </w:r>
            <w:r w:rsid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- </w:t>
            </w:r>
            <w:bookmarkStart w:id="0" w:name="_GoBack"/>
            <w:bookmarkEnd w:id="0"/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Jellyfish), diese Würfelqualle gi</w:t>
            </w:r>
            <w:r w:rsidR="003935C3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lt als das g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efährlichste Tier weltweit. In ihren Tentakeln, die viele Meter lang werden, ist ausreichend Zeitgift für viele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uns 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vorhanden. Jedes Jahr sterben mehr Menschen an ZEITQUALLEN als durch Haiangriffe.   </w:t>
            </w:r>
          </w:p>
          <w:p w:rsidR="00E26A2C" w:rsidRPr="009611E7" w:rsidRDefault="00E26A2C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 ZEITQUALLE kommt besonders häufig im 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Frühjahr, Sommer, 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Herbst und Winter vor. In dieser Zeit sollte man nur in gesicherten Zeiten nach Draußen gehen. Wenn man von den Tentakeln berührt wird, treten sofort sehr starke ZEIT-Beeinträchtigungen auf. Weitere Symptome sind STRESS bis zum BURHNOUT , HEKTIK, ZEITMANGEL, SCHLAFLOSIGKEIT hin bis zu Herzrhythmusstörungen.</w:t>
            </w:r>
          </w:p>
          <w:p w:rsidR="00E26A2C" w:rsidRPr="009611E7" w:rsidRDefault="00E26A2C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ZEITMANGEL-Tentakeln sind unsichtbar</w:t>
            </w:r>
            <w:r w:rsidR="003935C3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fangen jedoch den Menschen ohne Selbstbewußtsein besonders gern ein. Ihre Namen sind bekannt: TERMINE, PLANUNGEN,WICHTIGTUEREI ( ....ich habe keine Zeit, weil...) vermeintlicher SELBSTSCHUTZ ( ....weil ich so viel zu tun habe</w:t>
            </w:r>
            <w:r w:rsidR="001F3231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kann ich nicht auch noch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...)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meine Müdigkeit lähmt mich...</w:t>
            </w:r>
          </w:p>
          <w:p w:rsidR="001F3231" w:rsidRPr="009611E7" w:rsidRDefault="00E26A2C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Als Gegenmaßnahmen </w:t>
            </w:r>
            <w:r w:rsidR="001F3231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gegen die ZEITQUALLE 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sollte man so s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chnell wie möglich eine ganz normale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1F3231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Kladden nehmen und die einzelnen, individuellen ZEIT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QUALLEN</w:t>
            </w:r>
            <w:r w:rsidR="001F3231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-TENTAKEL benennen und aufschreiben.</w:t>
            </w:r>
          </w:p>
          <w:p w:rsidR="001F3231" w:rsidRDefault="001F3231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TERMINQUALLEN, ZEITQAULLEN </w:t>
            </w:r>
            <w:r w:rsidRPr="009611E7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und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schle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imige KRIECHTIERE überziehen unsere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Zeit mit grünen Schlamm. Sie lassen uns mit dem Fahrrad, Bahn, Buss und Auto zu den Terminen hetzen. Machen uns glauben, dass wir mit vielen Terminen selbstbewußt und wichtig sind.</w:t>
            </w:r>
          </w:p>
          <w:p w:rsidR="009611E7" w:rsidRDefault="009611E7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611E7" w:rsidRDefault="009611E7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611E7" w:rsidRPr="009611E7" w:rsidRDefault="009611E7" w:rsidP="009611E7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  <w14:reflection w14:blurRad="6350" w14:stA="55000" w14:stPos="0" w14:endA="50" w14:endPos="85000" w14:dist="0" w14:dir="5400000" w14:fadeDir="5400000" w14:sx="100000" w14:sy="-100000" w14:kx="0" w14:ky="0" w14:algn="bl"/>
              </w:rPr>
            </w:pPr>
            <w:r w:rsidRPr="009611E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de-DE"/>
                <w14:reflection w14:blurRad="6350" w14:stA="55000" w14:stPos="0" w14:endA="50" w14:endPos="85000" w14:dist="0" w14:dir="5400000" w14:fadeDir="5400000" w14:sx="100000" w14:sy="-100000" w14:kx="0" w14:ky="0" w14:algn="bl"/>
              </w:rPr>
              <w:t xml:space="preserve">SOUL-WATCHER® </w:t>
            </w:r>
          </w:p>
          <w:p w:rsidR="009611E7" w:rsidRDefault="009611E7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9611E7" w:rsidRPr="009611E7" w:rsidRDefault="009611E7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F3231" w:rsidRPr="009611E7" w:rsidRDefault="001F3231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Falsch...nur wer keinen vollen Terminkalender hat, ist ZEITQUALLEN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 und nicht von üblem KEINE-ZEIT-QUALLEN-SCHLEIM überzogen.</w:t>
            </w:r>
          </w:p>
          <w:p w:rsidR="001F3231" w:rsidRPr="009611E7" w:rsidRDefault="001F3231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 einem leeren Schreibtisch, auf einem stummen PC, auf einem ausgeschalteten Smartphone finden die ZEITQUALLEN keinen Halt.</w:t>
            </w:r>
          </w:p>
          <w:p w:rsidR="00A367D9" w:rsidRPr="009611E7" w:rsidRDefault="001F3231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Und was sie besonders tötlich finden ist: SPONTANITÄT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Selbstbewußtsein und MUT. </w:t>
            </w:r>
          </w:p>
          <w:p w:rsidR="001F3231" w:rsidRPr="009611E7" w:rsidRDefault="00A367D9" w:rsidP="00E26A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Echte NEIN-SAGER werden viel weniger von ZEITQUALLEN angegriffen.</w:t>
            </w:r>
          </w:p>
          <w:p w:rsidR="003935C3" w:rsidRPr="009611E7" w:rsidRDefault="00E26A2C" w:rsidP="00E26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</w:t>
            </w:r>
            <w:r w:rsidR="001F3231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kleinere Verwandte der ZEITQUALLE ist die ZEITWESPE. I</w:t>
            </w:r>
            <w:r w:rsidR="003935C3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hre Tentakel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sind um einiges kürzer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  <w:r w:rsidR="003935C3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aber sie ist nahezu glasklar, fast unsichtbar, verursacht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starke Schmerzen</w:t>
            </w:r>
            <w:r w:rsidR="003935C3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wie Liebeskummer, Mutter-Tochter-Probleme, aber auch Shopping-Lust, Kaufrausch und Stimmungsschwankungen, die andere Menschen nicht verstehen können.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3935C3" w:rsidRPr="009611E7" w:rsidRDefault="003935C3" w:rsidP="00E26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935C3" w:rsidRPr="009611E7" w:rsidRDefault="003935C3" w:rsidP="00E26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ngsam </w:t>
            </w:r>
            <w:r w:rsidR="00E26A2C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entwickeln sich di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 Symptome. Angefangen mit einer leichten Nervosität im Kopf und</w:t>
            </w:r>
            <w:r w:rsidR="00E26A2C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Kribbeln </w:t>
            </w:r>
            <w:r w:rsidR="00E26A2C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 der Haut steigert sich das Krankheitsbild zu Muskelschmerzen, Kopfschmerzen, Schweißausbrüche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="00E26A2C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Erbrechen, sehr hoher Blutdruck und Panik.</w:t>
            </w:r>
            <w:r w:rsidR="00E26A2C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3935C3" w:rsidRPr="009611E7" w:rsidRDefault="003935C3" w:rsidP="00E26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935C3" w:rsidRPr="009611E7" w:rsidRDefault="003935C3" w:rsidP="00E26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Auch bei der ZEITWESPE</w:t>
            </w:r>
            <w:r w:rsidR="00E26A2C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ist die erste Gegenmaßnahme 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Ruhe zu BEWAHREN, sich lächelnd in  den Lieblingssessel zu setzen, die Tasse grünen Tee lustvoll zu genießen und über sich selbst grinsen, lächeln, lachen, sich-an-</w:t>
            </w:r>
            <w:r w:rsidR="00E26A2C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-Stirn-fassen, die eigene Kladde 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ervorsuchen und Gefühlsnotizen machen. Das kann die ZEITWESPE in keinem Fall ertragen.</w:t>
            </w:r>
          </w:p>
          <w:p w:rsidR="003935C3" w:rsidRPr="009611E7" w:rsidRDefault="003935C3" w:rsidP="00E26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26A2C" w:rsidRPr="009611E7" w:rsidRDefault="003935C3" w:rsidP="00E26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</w:t>
            </w:r>
            <w:r w:rsidR="00E26A2C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nd 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dann...natürlich sofort einen Apfel</w:t>
            </w:r>
            <w:r w:rsidR="00A367D9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Praline, Schokolade,Schoko- Osterhasen</w:t>
            </w: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als Belohnung essen.</w:t>
            </w:r>
            <w:r w:rsidR="00E26A2C"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6D0578" w:rsidRPr="009611E7" w:rsidRDefault="006D0578" w:rsidP="00E26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Erst jetzt merken wir, wie toll wir eigentlich sind:</w:t>
            </w:r>
          </w:p>
          <w:p w:rsidR="006D0578" w:rsidRPr="009611E7" w:rsidRDefault="006D0578" w:rsidP="00E26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26A2C" w:rsidRPr="009611E7" w:rsidRDefault="006D0578" w:rsidP="006D0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11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ZEITQUALLEN und ZEITWESPEN sind doof und dumm, Doofheit kann uns nicht reglementieren! Wie sollten sie das können?</w:t>
            </w:r>
          </w:p>
        </w:tc>
      </w:tr>
    </w:tbl>
    <w:p w:rsidR="00116638" w:rsidRDefault="00116638"/>
    <w:sectPr w:rsidR="00116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2C"/>
    <w:rsid w:val="00116638"/>
    <w:rsid w:val="001F3231"/>
    <w:rsid w:val="003935C3"/>
    <w:rsid w:val="006D0578"/>
    <w:rsid w:val="009611E7"/>
    <w:rsid w:val="00A367D9"/>
    <w:rsid w:val="00E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2013-06-18T08:03:00Z</dcterms:created>
  <dcterms:modified xsi:type="dcterms:W3CDTF">2013-06-18T08:03:00Z</dcterms:modified>
</cp:coreProperties>
</file>